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6F" w:rsidRDefault="001C7607" w:rsidP="003609E8">
      <w:pPr>
        <w:jc w:val="center"/>
        <w:rPr>
          <w:b/>
        </w:rPr>
      </w:pPr>
      <w:r>
        <w:rPr>
          <w:noProof/>
          <w:sz w:val="44"/>
          <w:szCs w:val="44"/>
        </w:rPr>
        <w:drawing>
          <wp:inline distT="0" distB="0" distL="0" distR="0" wp14:anchorId="20C8F147" wp14:editId="57DCE8D7">
            <wp:extent cx="2905125" cy="617941"/>
            <wp:effectExtent l="0" t="0" r="0" b="0"/>
            <wp:docPr id="1" name="Picture 1" descr="CSAC_LOGO_LARG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C_LOGO_LARGE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499" cy="627592"/>
                    </a:xfrm>
                    <a:prstGeom prst="rect">
                      <a:avLst/>
                    </a:prstGeom>
                    <a:noFill/>
                    <a:ln>
                      <a:noFill/>
                    </a:ln>
                  </pic:spPr>
                </pic:pic>
              </a:graphicData>
            </a:graphic>
          </wp:inline>
        </w:drawing>
      </w:r>
    </w:p>
    <w:p w:rsidR="00CB5536" w:rsidRPr="00CC5CA0" w:rsidRDefault="003609E8" w:rsidP="001C7607">
      <w:pPr>
        <w:tabs>
          <w:tab w:val="left" w:pos="1950"/>
        </w:tabs>
        <w:rPr>
          <w:sz w:val="18"/>
          <w:szCs w:val="18"/>
        </w:rPr>
      </w:pPr>
      <w:r>
        <w:rPr>
          <w:b/>
        </w:rPr>
        <w:t xml:space="preserve">                                             </w:t>
      </w:r>
      <w:r w:rsidR="00CB5536">
        <w:rPr>
          <w:sz w:val="18"/>
          <w:szCs w:val="18"/>
        </w:rPr>
        <w:t>P. O. Box 419026</w:t>
      </w:r>
      <w:r w:rsidR="00DC4DE5">
        <w:rPr>
          <w:sz w:val="18"/>
          <w:szCs w:val="18"/>
        </w:rPr>
        <w:t xml:space="preserve">, </w:t>
      </w:r>
      <w:r w:rsidR="00CB5536" w:rsidRPr="00FE72CB">
        <w:rPr>
          <w:sz w:val="18"/>
          <w:szCs w:val="18"/>
        </w:rPr>
        <w:t xml:space="preserve">Rancho Cordova, CA  </w:t>
      </w:r>
      <w:r w:rsidR="00CB5536">
        <w:rPr>
          <w:sz w:val="18"/>
          <w:szCs w:val="18"/>
        </w:rPr>
        <w:t>95741-9026 (916) 464-</w:t>
      </w:r>
      <w:r w:rsidR="00CA03E4">
        <w:rPr>
          <w:sz w:val="18"/>
          <w:szCs w:val="18"/>
        </w:rPr>
        <w:t xml:space="preserve">8043 </w:t>
      </w:r>
      <w:hyperlink r:id="rId9" w:history="1">
        <w:r w:rsidR="00CB5536" w:rsidRPr="00F65792">
          <w:rPr>
            <w:rStyle w:val="Hyperlink"/>
            <w:sz w:val="18"/>
            <w:szCs w:val="18"/>
          </w:rPr>
          <w:t>www.csac.ca.gov</w:t>
        </w:r>
      </w:hyperlink>
    </w:p>
    <w:p w:rsidR="00CB5536" w:rsidRDefault="00CB5536" w:rsidP="00663E6F">
      <w:pPr>
        <w:jc w:val="right"/>
        <w:rPr>
          <w:b/>
        </w:rPr>
      </w:pPr>
    </w:p>
    <w:p w:rsidR="00663E6F" w:rsidRPr="00B41870" w:rsidRDefault="004E6E31" w:rsidP="00663E6F">
      <w:pPr>
        <w:jc w:val="right"/>
        <w:rPr>
          <w:rFonts w:ascii="Arial" w:hAnsi="Arial" w:cs="Arial"/>
          <w:b/>
          <w:sz w:val="28"/>
          <w:szCs w:val="28"/>
        </w:rPr>
      </w:pPr>
      <w:r>
        <w:rPr>
          <w:rFonts w:ascii="Arial" w:hAnsi="Arial" w:cs="Arial"/>
          <w:b/>
          <w:sz w:val="28"/>
          <w:szCs w:val="28"/>
        </w:rPr>
        <w:t>FOR IMMEDIATE RELEASE</w:t>
      </w:r>
    </w:p>
    <w:p w:rsidR="00BA0064" w:rsidRDefault="00663E6F" w:rsidP="00663E6F">
      <w:pPr>
        <w:rPr>
          <w:rFonts w:ascii="Arial" w:hAnsi="Arial" w:cs="Arial"/>
          <w:b/>
        </w:rPr>
      </w:pPr>
      <w:r w:rsidRPr="00F01271">
        <w:rPr>
          <w:rFonts w:ascii="Arial" w:hAnsi="Arial" w:cs="Arial"/>
          <w:b/>
        </w:rPr>
        <w:t xml:space="preserve">CONTACT: </w:t>
      </w:r>
      <w:r w:rsidR="005630E8" w:rsidRPr="00F01271">
        <w:rPr>
          <w:rFonts w:ascii="Arial" w:hAnsi="Arial" w:cs="Arial"/>
          <w:b/>
        </w:rPr>
        <w:t>CSAC MEDIA RELATIONS</w:t>
      </w:r>
      <w:r w:rsidR="00922320" w:rsidRPr="00F01271">
        <w:rPr>
          <w:rFonts w:ascii="Arial" w:hAnsi="Arial" w:cs="Arial"/>
          <w:b/>
        </w:rPr>
        <w:t xml:space="preserve"> 916-464-8</w:t>
      </w:r>
      <w:r w:rsidR="007406F1" w:rsidRPr="00F01271">
        <w:rPr>
          <w:rFonts w:ascii="Arial" w:hAnsi="Arial" w:cs="Arial"/>
          <w:b/>
        </w:rPr>
        <w:t>043</w:t>
      </w:r>
    </w:p>
    <w:p w:rsidR="00663E6F" w:rsidRPr="00F01271" w:rsidRDefault="00BA0064" w:rsidP="00663E6F">
      <w:pPr>
        <w:rPr>
          <w:rFonts w:ascii="Arial" w:hAnsi="Arial" w:cs="Arial"/>
          <w:b/>
        </w:rPr>
      </w:pPr>
      <w:r>
        <w:rPr>
          <w:rFonts w:ascii="Arial" w:hAnsi="Arial" w:cs="Arial"/>
          <w:b/>
        </w:rPr>
        <w:t>E</w:t>
      </w:r>
      <w:r w:rsidR="00F01271">
        <w:rPr>
          <w:rFonts w:ascii="Arial" w:hAnsi="Arial" w:cs="Arial"/>
          <w:b/>
        </w:rPr>
        <w:t>mail: CSACmediarelations@csac.ca.gov</w:t>
      </w:r>
    </w:p>
    <w:p w:rsidR="004C280A" w:rsidRDefault="0044044A">
      <w:r>
        <w:rPr>
          <w:rFonts w:ascii="Arial" w:hAnsi="Arial" w:cs="Arial"/>
          <w:b/>
          <w:sz w:val="28"/>
          <w:szCs w:val="28"/>
        </w:rPr>
        <w:tab/>
      </w:r>
    </w:p>
    <w:p w:rsidR="00590BCF" w:rsidRPr="00590BCF" w:rsidRDefault="009774CB" w:rsidP="00590BCF">
      <w:pPr>
        <w:pStyle w:val="NormalWeb"/>
        <w:jc w:val="center"/>
        <w:rPr>
          <w:rFonts w:ascii="Arial" w:hAnsi="Arial" w:cs="Arial"/>
          <w:sz w:val="22"/>
          <w:szCs w:val="22"/>
        </w:rPr>
      </w:pPr>
      <w:r>
        <w:rPr>
          <w:rStyle w:val="Strong"/>
          <w:rFonts w:ascii="Arial" w:hAnsi="Arial" w:cs="Arial"/>
          <w:color w:val="373737"/>
          <w:sz w:val="28"/>
          <w:szCs w:val="28"/>
          <w:u w:val="single"/>
        </w:rPr>
        <w:t>State L</w:t>
      </w:r>
      <w:r w:rsidR="00590BCF" w:rsidRPr="00590BCF">
        <w:rPr>
          <w:rStyle w:val="Strong"/>
          <w:rFonts w:ascii="Arial" w:hAnsi="Arial" w:cs="Arial"/>
          <w:color w:val="373737"/>
          <w:sz w:val="28"/>
          <w:szCs w:val="28"/>
          <w:u w:val="single"/>
        </w:rPr>
        <w:t>aunches 2018</w:t>
      </w:r>
      <w:r>
        <w:rPr>
          <w:rStyle w:val="Strong"/>
          <w:rFonts w:ascii="Arial" w:hAnsi="Arial" w:cs="Arial"/>
          <w:color w:val="373737"/>
          <w:sz w:val="28"/>
          <w:szCs w:val="28"/>
          <w:u w:val="single"/>
        </w:rPr>
        <w:t>-19</w:t>
      </w:r>
      <w:r w:rsidR="00590BCF" w:rsidRPr="00590BCF">
        <w:rPr>
          <w:rStyle w:val="Strong"/>
          <w:rFonts w:ascii="Arial" w:hAnsi="Arial" w:cs="Arial"/>
          <w:color w:val="373737"/>
          <w:sz w:val="28"/>
          <w:szCs w:val="28"/>
          <w:u w:val="single"/>
        </w:rPr>
        <w:t xml:space="preserve"> </w:t>
      </w:r>
      <w:r>
        <w:rPr>
          <w:rStyle w:val="Strong"/>
          <w:rFonts w:ascii="Arial" w:hAnsi="Arial" w:cs="Arial"/>
          <w:color w:val="373737"/>
          <w:sz w:val="28"/>
          <w:szCs w:val="28"/>
          <w:u w:val="single"/>
        </w:rPr>
        <w:t xml:space="preserve">Cash for College </w:t>
      </w:r>
      <w:r w:rsidR="00590BCF" w:rsidRPr="00590BCF">
        <w:rPr>
          <w:rStyle w:val="Strong"/>
          <w:rFonts w:ascii="Arial" w:hAnsi="Arial" w:cs="Arial"/>
          <w:color w:val="373737"/>
          <w:sz w:val="28"/>
          <w:szCs w:val="28"/>
          <w:u w:val="single"/>
        </w:rPr>
        <w:t>Workshops</w:t>
      </w:r>
    </w:p>
    <w:p w:rsidR="00590BCF" w:rsidRPr="00590BCF" w:rsidRDefault="00590BCF" w:rsidP="00590BCF">
      <w:pPr>
        <w:pStyle w:val="NormalWeb"/>
        <w:jc w:val="center"/>
        <w:rPr>
          <w:rFonts w:ascii="Arial" w:hAnsi="Arial" w:cs="Arial"/>
          <w:sz w:val="22"/>
          <w:szCs w:val="22"/>
        </w:rPr>
      </w:pPr>
      <w:r w:rsidRPr="00590BCF">
        <w:rPr>
          <w:rStyle w:val="Emphasis"/>
          <w:rFonts w:ascii="Arial" w:hAnsi="Arial" w:cs="Arial"/>
          <w:b/>
          <w:bCs/>
          <w:color w:val="373737"/>
          <w:sz w:val="20"/>
          <w:szCs w:val="20"/>
        </w:rPr>
        <w:t xml:space="preserve">California Student Aid Commission offering free financial aid training </w:t>
      </w:r>
      <w:r w:rsidR="00446F20">
        <w:rPr>
          <w:rStyle w:val="Emphasis"/>
          <w:rFonts w:ascii="Arial" w:hAnsi="Arial" w:cs="Arial"/>
          <w:b/>
          <w:bCs/>
          <w:color w:val="373737"/>
          <w:sz w:val="20"/>
          <w:szCs w:val="20"/>
        </w:rPr>
        <w:t>for</w:t>
      </w:r>
      <w:r w:rsidRPr="00590BCF">
        <w:rPr>
          <w:rStyle w:val="Emphasis"/>
          <w:rFonts w:ascii="Arial" w:hAnsi="Arial" w:cs="Arial"/>
          <w:b/>
          <w:bCs/>
          <w:color w:val="373737"/>
          <w:sz w:val="20"/>
          <w:szCs w:val="20"/>
        </w:rPr>
        <w:t xml:space="preserve"> FAFSA</w:t>
      </w:r>
      <w:r w:rsidR="00E7349E">
        <w:rPr>
          <w:rStyle w:val="Emphasis"/>
          <w:rFonts w:ascii="Arial" w:hAnsi="Arial" w:cs="Arial"/>
          <w:b/>
          <w:bCs/>
          <w:color w:val="373737"/>
          <w:sz w:val="20"/>
          <w:szCs w:val="20"/>
        </w:rPr>
        <w:t>/CADAA</w:t>
      </w:r>
      <w:r w:rsidRPr="00590BCF">
        <w:rPr>
          <w:rStyle w:val="Emphasis"/>
          <w:rFonts w:ascii="Arial" w:hAnsi="Arial" w:cs="Arial"/>
          <w:b/>
          <w:bCs/>
          <w:color w:val="373737"/>
          <w:sz w:val="20"/>
          <w:szCs w:val="20"/>
        </w:rPr>
        <w:t xml:space="preserve"> season</w:t>
      </w:r>
      <w:r w:rsidRPr="00590BCF">
        <w:rPr>
          <w:rFonts w:ascii="Arial" w:hAnsi="Arial" w:cs="Arial"/>
          <w:b/>
          <w:bCs/>
          <w:i/>
          <w:iCs/>
          <w:color w:val="373737"/>
          <w:sz w:val="20"/>
          <w:szCs w:val="20"/>
        </w:rPr>
        <w:br/>
      </w:r>
    </w:p>
    <w:p w:rsidR="00590BCF" w:rsidRPr="00BA2B1B" w:rsidRDefault="00590BCF" w:rsidP="00590BCF">
      <w:pPr>
        <w:pStyle w:val="NormalWeb"/>
        <w:rPr>
          <w:rFonts w:ascii="Arial" w:hAnsi="Arial" w:cs="Arial"/>
          <w:sz w:val="22"/>
          <w:szCs w:val="22"/>
        </w:rPr>
      </w:pPr>
      <w:r w:rsidRPr="00BA2B1B">
        <w:rPr>
          <w:rFonts w:ascii="Arial" w:hAnsi="Arial" w:cs="Arial"/>
          <w:color w:val="373737"/>
          <w:sz w:val="22"/>
          <w:szCs w:val="22"/>
        </w:rPr>
        <w:t> </w:t>
      </w:r>
    </w:p>
    <w:p w:rsidR="00BA2B1B" w:rsidRPr="00BA2B1B" w:rsidRDefault="00590BCF" w:rsidP="00BA2B1B">
      <w:pPr>
        <w:pStyle w:val="NormalWeb"/>
        <w:rPr>
          <w:rFonts w:ascii="Arial" w:eastAsia="Times New Roman" w:hAnsi="Arial" w:cs="Arial"/>
          <w:color w:val="333333"/>
          <w:sz w:val="22"/>
          <w:szCs w:val="22"/>
        </w:rPr>
      </w:pPr>
      <w:r w:rsidRPr="00BA2B1B">
        <w:rPr>
          <w:rFonts w:ascii="Arial" w:hAnsi="Arial" w:cs="Arial"/>
          <w:color w:val="000000"/>
          <w:sz w:val="22"/>
          <w:szCs w:val="22"/>
        </w:rPr>
        <w:t xml:space="preserve">Sacramento, CA (2018) – </w:t>
      </w:r>
      <w:r w:rsidR="004E6E31">
        <w:rPr>
          <w:rFonts w:ascii="Arial" w:eastAsia="Times New Roman" w:hAnsi="Arial" w:cs="Arial"/>
          <w:color w:val="333333"/>
          <w:sz w:val="22"/>
          <w:szCs w:val="22"/>
        </w:rPr>
        <w:t>Beginning this month</w:t>
      </w:r>
      <w:r w:rsidR="009774CB" w:rsidRPr="00BA2B1B">
        <w:rPr>
          <w:rFonts w:ascii="Arial" w:eastAsia="Times New Roman" w:hAnsi="Arial" w:cs="Arial"/>
          <w:color w:val="333333"/>
          <w:sz w:val="22"/>
          <w:szCs w:val="22"/>
        </w:rPr>
        <w:t xml:space="preserve"> </w:t>
      </w:r>
      <w:r w:rsidR="004E6E31">
        <w:rPr>
          <w:rFonts w:ascii="Arial" w:eastAsia="Times New Roman" w:hAnsi="Arial" w:cs="Arial"/>
          <w:color w:val="333333"/>
          <w:sz w:val="22"/>
          <w:szCs w:val="22"/>
        </w:rPr>
        <w:t xml:space="preserve">and lasting </w:t>
      </w:r>
      <w:r w:rsidR="009774CB" w:rsidRPr="00BA2B1B">
        <w:rPr>
          <w:rFonts w:ascii="Arial" w:eastAsia="Times New Roman" w:hAnsi="Arial" w:cs="Arial"/>
          <w:color w:val="333333"/>
          <w:sz w:val="22"/>
          <w:szCs w:val="22"/>
        </w:rPr>
        <w:t xml:space="preserve">through March 2, </w:t>
      </w:r>
      <w:r w:rsidR="0057368B">
        <w:rPr>
          <w:rFonts w:ascii="Arial" w:eastAsia="Times New Roman" w:hAnsi="Arial" w:cs="Arial"/>
          <w:color w:val="333333"/>
          <w:sz w:val="22"/>
          <w:szCs w:val="22"/>
        </w:rPr>
        <w:t xml:space="preserve">2019 </w:t>
      </w:r>
      <w:r w:rsidR="006631FF" w:rsidRPr="00BA2B1B">
        <w:rPr>
          <w:rFonts w:ascii="Arial" w:eastAsia="Times New Roman" w:hAnsi="Arial" w:cs="Arial"/>
          <w:color w:val="333333"/>
          <w:sz w:val="22"/>
          <w:szCs w:val="22"/>
        </w:rPr>
        <w:t xml:space="preserve">all high school seniors, college </w:t>
      </w:r>
      <w:r w:rsidR="009774CB" w:rsidRPr="00BA2B1B">
        <w:rPr>
          <w:rFonts w:ascii="Arial" w:eastAsia="Times New Roman" w:hAnsi="Arial" w:cs="Arial"/>
          <w:color w:val="333333"/>
          <w:sz w:val="22"/>
          <w:szCs w:val="22"/>
        </w:rPr>
        <w:t>students</w:t>
      </w:r>
      <w:r w:rsidR="006631FF" w:rsidRPr="00BA2B1B">
        <w:rPr>
          <w:rFonts w:ascii="Arial" w:eastAsia="Times New Roman" w:hAnsi="Arial" w:cs="Arial"/>
          <w:color w:val="333333"/>
          <w:sz w:val="22"/>
          <w:szCs w:val="22"/>
        </w:rPr>
        <w:t>,</w:t>
      </w:r>
      <w:r w:rsidR="009774CB" w:rsidRPr="00BA2B1B">
        <w:rPr>
          <w:rFonts w:ascii="Arial" w:eastAsia="Times New Roman" w:hAnsi="Arial" w:cs="Arial"/>
          <w:color w:val="333333"/>
          <w:sz w:val="22"/>
          <w:szCs w:val="22"/>
        </w:rPr>
        <w:t xml:space="preserve"> and</w:t>
      </w:r>
      <w:r w:rsidR="006631FF" w:rsidRPr="00BA2B1B">
        <w:rPr>
          <w:rFonts w:ascii="Arial" w:eastAsia="Times New Roman" w:hAnsi="Arial" w:cs="Arial"/>
          <w:color w:val="333333"/>
          <w:sz w:val="22"/>
          <w:szCs w:val="22"/>
        </w:rPr>
        <w:t xml:space="preserve"> their</w:t>
      </w:r>
      <w:r w:rsidR="009774CB" w:rsidRPr="00BA2B1B">
        <w:rPr>
          <w:rFonts w:ascii="Arial" w:eastAsia="Times New Roman" w:hAnsi="Arial" w:cs="Arial"/>
          <w:color w:val="333333"/>
          <w:sz w:val="22"/>
          <w:szCs w:val="22"/>
        </w:rPr>
        <w:t xml:space="preserve"> families can attend </w:t>
      </w:r>
      <w:r w:rsidR="00AC70E6">
        <w:rPr>
          <w:rFonts w:ascii="Arial" w:eastAsia="Times New Roman" w:hAnsi="Arial" w:cs="Arial"/>
          <w:color w:val="333333"/>
          <w:sz w:val="22"/>
          <w:szCs w:val="22"/>
        </w:rPr>
        <w:t>any of the</w:t>
      </w:r>
      <w:bookmarkStart w:id="0" w:name="_GoBack"/>
      <w:bookmarkEnd w:id="0"/>
      <w:r w:rsidR="00AC70E6">
        <w:rPr>
          <w:rFonts w:ascii="Arial" w:eastAsia="Times New Roman" w:hAnsi="Arial" w:cs="Arial"/>
          <w:color w:val="333333"/>
          <w:sz w:val="22"/>
          <w:szCs w:val="22"/>
        </w:rPr>
        <w:t xml:space="preserve"> more than 1,000 f</w:t>
      </w:r>
      <w:r w:rsidR="004E6E31">
        <w:rPr>
          <w:rFonts w:ascii="Arial" w:eastAsia="Times New Roman" w:hAnsi="Arial" w:cs="Arial"/>
          <w:color w:val="333333"/>
          <w:sz w:val="22"/>
          <w:szCs w:val="22"/>
        </w:rPr>
        <w:t>ree</w:t>
      </w:r>
      <w:r w:rsidR="009774CB" w:rsidRPr="00BA2B1B">
        <w:rPr>
          <w:rFonts w:ascii="Arial" w:eastAsia="Times New Roman" w:hAnsi="Arial" w:cs="Arial"/>
          <w:color w:val="333333"/>
          <w:sz w:val="22"/>
          <w:szCs w:val="22"/>
        </w:rPr>
        <w:t xml:space="preserve"> Cash for College workshops </w:t>
      </w:r>
      <w:r w:rsidR="00DC4DE5">
        <w:rPr>
          <w:rFonts w:ascii="Arial" w:eastAsia="Times New Roman" w:hAnsi="Arial" w:cs="Arial"/>
          <w:color w:val="333333"/>
          <w:sz w:val="22"/>
          <w:szCs w:val="22"/>
        </w:rPr>
        <w:t>throughout</w:t>
      </w:r>
      <w:r w:rsidR="009774CB" w:rsidRPr="00BA2B1B">
        <w:rPr>
          <w:rFonts w:ascii="Arial" w:eastAsia="Times New Roman" w:hAnsi="Arial" w:cs="Arial"/>
          <w:color w:val="333333"/>
          <w:sz w:val="22"/>
          <w:szCs w:val="22"/>
        </w:rPr>
        <w:t xml:space="preserve"> California</w:t>
      </w:r>
      <w:r w:rsidR="004E6E31">
        <w:rPr>
          <w:rFonts w:ascii="Arial" w:eastAsia="Times New Roman" w:hAnsi="Arial" w:cs="Arial"/>
          <w:color w:val="333333"/>
          <w:sz w:val="22"/>
          <w:szCs w:val="22"/>
        </w:rPr>
        <w:t xml:space="preserve">.  These workshops </w:t>
      </w:r>
      <w:r w:rsidR="0057368B">
        <w:rPr>
          <w:rFonts w:ascii="Arial" w:eastAsia="Times New Roman" w:hAnsi="Arial" w:cs="Arial"/>
          <w:color w:val="333333"/>
          <w:sz w:val="22"/>
          <w:szCs w:val="22"/>
        </w:rPr>
        <w:t>offer</w:t>
      </w:r>
      <w:r w:rsidR="004E6E31">
        <w:rPr>
          <w:rFonts w:ascii="Arial" w:eastAsia="Times New Roman" w:hAnsi="Arial" w:cs="Arial"/>
          <w:color w:val="333333"/>
          <w:sz w:val="22"/>
          <w:szCs w:val="22"/>
        </w:rPr>
        <w:t xml:space="preserve"> assistance</w:t>
      </w:r>
      <w:r w:rsidR="00B22AD4" w:rsidRPr="00BA2B1B">
        <w:rPr>
          <w:rFonts w:ascii="Arial" w:eastAsia="Times New Roman" w:hAnsi="Arial" w:cs="Arial"/>
          <w:color w:val="333333"/>
          <w:sz w:val="22"/>
          <w:szCs w:val="22"/>
        </w:rPr>
        <w:t xml:space="preserve"> </w:t>
      </w:r>
      <w:r w:rsidR="009774CB" w:rsidRPr="00BA2B1B">
        <w:rPr>
          <w:rFonts w:ascii="Arial" w:eastAsia="Times New Roman" w:hAnsi="Arial" w:cs="Arial"/>
          <w:color w:val="333333"/>
          <w:sz w:val="22"/>
          <w:szCs w:val="22"/>
        </w:rPr>
        <w:t>completing</w:t>
      </w:r>
      <w:r w:rsidR="006631FF" w:rsidRPr="00BA2B1B">
        <w:rPr>
          <w:rFonts w:ascii="Arial" w:eastAsia="Times New Roman" w:hAnsi="Arial" w:cs="Arial"/>
          <w:color w:val="333333"/>
          <w:sz w:val="22"/>
          <w:szCs w:val="22"/>
        </w:rPr>
        <w:t xml:space="preserve"> and submitting</w:t>
      </w:r>
      <w:r w:rsidR="009774CB" w:rsidRPr="00BA2B1B">
        <w:rPr>
          <w:rFonts w:ascii="Arial" w:eastAsia="Times New Roman" w:hAnsi="Arial" w:cs="Arial"/>
          <w:color w:val="333333"/>
          <w:sz w:val="22"/>
          <w:szCs w:val="22"/>
        </w:rPr>
        <w:t xml:space="preserve"> the Free Application fo</w:t>
      </w:r>
      <w:r w:rsidR="006631FF" w:rsidRPr="00BA2B1B">
        <w:rPr>
          <w:rFonts w:ascii="Arial" w:eastAsia="Times New Roman" w:hAnsi="Arial" w:cs="Arial"/>
          <w:color w:val="333333"/>
          <w:sz w:val="22"/>
          <w:szCs w:val="22"/>
        </w:rPr>
        <w:t>r Federal Student Aid (FAFSA);</w:t>
      </w:r>
      <w:r w:rsidR="009774CB" w:rsidRPr="00BA2B1B">
        <w:rPr>
          <w:rFonts w:ascii="Arial" w:eastAsia="Times New Roman" w:hAnsi="Arial" w:cs="Arial"/>
          <w:color w:val="333333"/>
          <w:sz w:val="22"/>
          <w:szCs w:val="22"/>
        </w:rPr>
        <w:t xml:space="preserve"> California Dream Act (CADAA)</w:t>
      </w:r>
      <w:r w:rsidR="006631FF" w:rsidRPr="00BA2B1B">
        <w:rPr>
          <w:rFonts w:ascii="Arial" w:eastAsia="Times New Roman" w:hAnsi="Arial" w:cs="Arial"/>
          <w:color w:val="333333"/>
          <w:sz w:val="22"/>
          <w:szCs w:val="22"/>
        </w:rPr>
        <w:t>;</w:t>
      </w:r>
      <w:r w:rsidR="009774CB" w:rsidRPr="00BA2B1B">
        <w:rPr>
          <w:rFonts w:ascii="Arial" w:eastAsia="Times New Roman" w:hAnsi="Arial" w:cs="Arial"/>
          <w:color w:val="333333"/>
          <w:sz w:val="22"/>
          <w:szCs w:val="22"/>
        </w:rPr>
        <w:t xml:space="preserve"> Chafee Grant for Foster Youth</w:t>
      </w:r>
      <w:r w:rsidR="00A14371">
        <w:rPr>
          <w:rFonts w:ascii="Arial" w:eastAsia="Times New Roman" w:hAnsi="Arial" w:cs="Arial"/>
          <w:color w:val="333333"/>
          <w:sz w:val="22"/>
          <w:szCs w:val="22"/>
        </w:rPr>
        <w:t xml:space="preserve">; and </w:t>
      </w:r>
      <w:proofErr w:type="gramStart"/>
      <w:r w:rsidR="00A14371">
        <w:rPr>
          <w:rFonts w:ascii="Arial" w:eastAsia="Times New Roman" w:hAnsi="Arial" w:cs="Arial"/>
          <w:color w:val="333333"/>
          <w:sz w:val="22"/>
          <w:szCs w:val="22"/>
        </w:rPr>
        <w:t>Middle</w:t>
      </w:r>
      <w:r w:rsidR="00446F20">
        <w:rPr>
          <w:rFonts w:ascii="Arial" w:eastAsia="Times New Roman" w:hAnsi="Arial" w:cs="Arial"/>
          <w:color w:val="333333"/>
          <w:sz w:val="22"/>
          <w:szCs w:val="22"/>
        </w:rPr>
        <w:t xml:space="preserve"> </w:t>
      </w:r>
      <w:r w:rsidR="00A14371">
        <w:rPr>
          <w:rFonts w:ascii="Arial" w:eastAsia="Times New Roman" w:hAnsi="Arial" w:cs="Arial"/>
          <w:color w:val="333333"/>
          <w:sz w:val="22"/>
          <w:szCs w:val="22"/>
        </w:rPr>
        <w:t>Class</w:t>
      </w:r>
      <w:proofErr w:type="gramEnd"/>
      <w:r w:rsidR="00A14371">
        <w:rPr>
          <w:rFonts w:ascii="Arial" w:eastAsia="Times New Roman" w:hAnsi="Arial" w:cs="Arial"/>
          <w:color w:val="333333"/>
          <w:sz w:val="22"/>
          <w:szCs w:val="22"/>
        </w:rPr>
        <w:t xml:space="preserve"> Scholarship</w:t>
      </w:r>
      <w:r w:rsidR="009774CB" w:rsidRPr="00BA2B1B">
        <w:rPr>
          <w:rFonts w:ascii="Arial" w:eastAsia="Times New Roman" w:hAnsi="Arial" w:cs="Arial"/>
          <w:color w:val="333333"/>
          <w:sz w:val="22"/>
          <w:szCs w:val="22"/>
        </w:rPr>
        <w:t xml:space="preserve"> applications.</w:t>
      </w:r>
    </w:p>
    <w:p w:rsidR="00BA2B1B" w:rsidRPr="00BA2B1B" w:rsidRDefault="00BA2B1B" w:rsidP="00BA2B1B">
      <w:pPr>
        <w:pStyle w:val="NormalWeb"/>
        <w:rPr>
          <w:rFonts w:ascii="Arial" w:eastAsia="Times New Roman" w:hAnsi="Arial" w:cs="Arial"/>
          <w:color w:val="333333"/>
          <w:sz w:val="22"/>
          <w:szCs w:val="22"/>
        </w:rPr>
      </w:pPr>
    </w:p>
    <w:p w:rsidR="009774CB" w:rsidRDefault="00083D3D" w:rsidP="00BA2B1B">
      <w:pPr>
        <w:pStyle w:val="NormalWeb"/>
        <w:rPr>
          <w:rFonts w:ascii="Arial" w:eastAsia="Times New Roman" w:hAnsi="Arial" w:cs="Arial"/>
          <w:color w:val="333333"/>
          <w:sz w:val="22"/>
          <w:szCs w:val="22"/>
        </w:rPr>
      </w:pPr>
      <w:r w:rsidRPr="00BA2B1B">
        <w:rPr>
          <w:rFonts w:ascii="Arial" w:eastAsia="Times New Roman" w:hAnsi="Arial" w:cs="Arial"/>
          <w:color w:val="333333"/>
          <w:sz w:val="22"/>
          <w:szCs w:val="22"/>
        </w:rPr>
        <w:t>The California Student Aid Commission</w:t>
      </w:r>
      <w:r w:rsidR="00446F20">
        <w:rPr>
          <w:rFonts w:ascii="Arial" w:eastAsia="Times New Roman" w:hAnsi="Arial" w:cs="Arial"/>
          <w:color w:val="333333"/>
          <w:sz w:val="22"/>
          <w:szCs w:val="22"/>
        </w:rPr>
        <w:t xml:space="preserve"> (Commission)</w:t>
      </w:r>
      <w:r w:rsidRPr="00BA2B1B">
        <w:rPr>
          <w:rFonts w:ascii="Arial" w:eastAsia="Times New Roman" w:hAnsi="Arial" w:cs="Arial"/>
          <w:color w:val="333333"/>
          <w:sz w:val="22"/>
          <w:szCs w:val="22"/>
        </w:rPr>
        <w:t xml:space="preserve"> </w:t>
      </w:r>
      <w:r w:rsidR="004E6E31">
        <w:rPr>
          <w:rFonts w:ascii="Arial" w:eastAsia="Times New Roman" w:hAnsi="Arial" w:cs="Arial"/>
          <w:color w:val="333333"/>
          <w:sz w:val="22"/>
          <w:szCs w:val="22"/>
        </w:rPr>
        <w:t>supports local partners putting on the</w:t>
      </w:r>
      <w:r w:rsidR="006631FF" w:rsidRPr="00BA2B1B">
        <w:rPr>
          <w:rFonts w:ascii="Arial" w:eastAsia="Times New Roman" w:hAnsi="Arial" w:cs="Arial"/>
          <w:color w:val="333333"/>
          <w:sz w:val="22"/>
          <w:szCs w:val="22"/>
        </w:rPr>
        <w:t xml:space="preserve"> Cash </w:t>
      </w:r>
      <w:r w:rsidR="00BA2B1B" w:rsidRPr="00BA2B1B">
        <w:rPr>
          <w:rFonts w:ascii="Arial" w:eastAsia="Times New Roman" w:hAnsi="Arial" w:cs="Arial"/>
          <w:color w:val="333333"/>
          <w:sz w:val="22"/>
          <w:szCs w:val="22"/>
        </w:rPr>
        <w:t>f</w:t>
      </w:r>
      <w:r w:rsidR="006631FF" w:rsidRPr="00BA2B1B">
        <w:rPr>
          <w:rFonts w:ascii="Arial" w:eastAsia="Times New Roman" w:hAnsi="Arial" w:cs="Arial"/>
          <w:color w:val="333333"/>
          <w:sz w:val="22"/>
          <w:szCs w:val="22"/>
        </w:rPr>
        <w:t xml:space="preserve">or College </w:t>
      </w:r>
      <w:r w:rsidR="004E6E31">
        <w:rPr>
          <w:rFonts w:ascii="Arial" w:eastAsia="Times New Roman" w:hAnsi="Arial" w:cs="Arial"/>
          <w:color w:val="333333"/>
          <w:sz w:val="22"/>
          <w:szCs w:val="22"/>
        </w:rPr>
        <w:t xml:space="preserve">workshops </w:t>
      </w:r>
      <w:r w:rsidR="006631FF" w:rsidRPr="00BA2B1B">
        <w:rPr>
          <w:rFonts w:ascii="Arial" w:eastAsia="Times New Roman" w:hAnsi="Arial" w:cs="Arial"/>
          <w:color w:val="333333"/>
          <w:sz w:val="22"/>
          <w:szCs w:val="22"/>
        </w:rPr>
        <w:t xml:space="preserve">to help students and families navigate the college admissions process and to apply for financial aid programs. </w:t>
      </w:r>
      <w:r w:rsidR="00BA2B1B" w:rsidRPr="00BA2B1B">
        <w:rPr>
          <w:rFonts w:ascii="Arial" w:eastAsia="Times New Roman" w:hAnsi="Arial" w:cs="Arial"/>
          <w:color w:val="333333"/>
          <w:sz w:val="22"/>
          <w:szCs w:val="22"/>
        </w:rPr>
        <w:t xml:space="preserve">These financial aid applications are the </w:t>
      </w:r>
      <w:r w:rsidR="009774CB" w:rsidRPr="00BA2B1B">
        <w:rPr>
          <w:rFonts w:ascii="Arial" w:eastAsia="Times New Roman" w:hAnsi="Arial" w:cs="Arial"/>
          <w:color w:val="333333"/>
          <w:sz w:val="22"/>
          <w:szCs w:val="22"/>
        </w:rPr>
        <w:t xml:space="preserve">key to obtaining federal </w:t>
      </w:r>
      <w:r w:rsidR="00BA2B1B">
        <w:rPr>
          <w:rFonts w:ascii="Arial" w:eastAsia="Times New Roman" w:hAnsi="Arial" w:cs="Arial"/>
          <w:color w:val="333333"/>
          <w:sz w:val="22"/>
          <w:szCs w:val="22"/>
        </w:rPr>
        <w:t xml:space="preserve">and state </w:t>
      </w:r>
      <w:r w:rsidR="009774CB" w:rsidRPr="00BA2B1B">
        <w:rPr>
          <w:rFonts w:ascii="Arial" w:eastAsia="Times New Roman" w:hAnsi="Arial" w:cs="Arial"/>
          <w:color w:val="333333"/>
          <w:sz w:val="22"/>
          <w:szCs w:val="22"/>
        </w:rPr>
        <w:t xml:space="preserve">financial aid like grants and scholarships and provides access to the largest source of financial aid </w:t>
      </w:r>
      <w:r w:rsidR="00FD2CE1" w:rsidRPr="00BA2B1B">
        <w:rPr>
          <w:rFonts w:ascii="Arial" w:eastAsia="Times New Roman" w:hAnsi="Arial" w:cs="Arial"/>
          <w:color w:val="333333"/>
          <w:sz w:val="22"/>
          <w:szCs w:val="22"/>
        </w:rPr>
        <w:t xml:space="preserve">to pay for college or career school. </w:t>
      </w:r>
      <w:r w:rsidR="00965ECC">
        <w:rPr>
          <w:rFonts w:ascii="Arial" w:eastAsia="Times New Roman" w:hAnsi="Arial" w:cs="Arial"/>
          <w:color w:val="333333"/>
          <w:sz w:val="22"/>
          <w:szCs w:val="22"/>
        </w:rPr>
        <w:t>The</w:t>
      </w:r>
      <w:r w:rsidR="00BA2B1B">
        <w:rPr>
          <w:rFonts w:ascii="Arial" w:eastAsia="Times New Roman" w:hAnsi="Arial" w:cs="Arial"/>
          <w:color w:val="333333"/>
          <w:sz w:val="22"/>
          <w:szCs w:val="22"/>
        </w:rPr>
        <w:t xml:space="preserve"> FAFSA and CADAA information is used by the Commission to </w:t>
      </w:r>
      <w:r w:rsidR="00FD2CE1" w:rsidRPr="006631FF">
        <w:rPr>
          <w:rFonts w:ascii="Arial" w:eastAsia="Times New Roman" w:hAnsi="Arial" w:cs="Arial"/>
          <w:color w:val="333333"/>
          <w:sz w:val="22"/>
          <w:szCs w:val="22"/>
        </w:rPr>
        <w:t xml:space="preserve">determine eligibility for </w:t>
      </w:r>
      <w:r w:rsidR="00965ECC">
        <w:rPr>
          <w:rFonts w:ascii="Arial" w:eastAsia="Times New Roman" w:hAnsi="Arial" w:cs="Arial"/>
          <w:color w:val="333333"/>
          <w:sz w:val="22"/>
          <w:szCs w:val="22"/>
        </w:rPr>
        <w:t>the Cal Grant p</w:t>
      </w:r>
      <w:r w:rsidR="00BA2B1B">
        <w:rPr>
          <w:rFonts w:ascii="Arial" w:eastAsia="Times New Roman" w:hAnsi="Arial" w:cs="Arial"/>
          <w:color w:val="333333"/>
          <w:sz w:val="22"/>
          <w:szCs w:val="22"/>
        </w:rPr>
        <w:t>rogram</w:t>
      </w:r>
      <w:r w:rsidR="00965ECC">
        <w:rPr>
          <w:rFonts w:ascii="Arial" w:eastAsia="Times New Roman" w:hAnsi="Arial" w:cs="Arial"/>
          <w:color w:val="333333"/>
          <w:sz w:val="22"/>
          <w:szCs w:val="22"/>
        </w:rPr>
        <w:t>, Middle Class Scholarship and other specialized aid</w:t>
      </w:r>
      <w:r w:rsidR="00BA2B1B">
        <w:rPr>
          <w:rFonts w:ascii="Arial" w:eastAsia="Times New Roman" w:hAnsi="Arial" w:cs="Arial"/>
          <w:color w:val="333333"/>
          <w:sz w:val="22"/>
          <w:szCs w:val="22"/>
        </w:rPr>
        <w:t>.</w:t>
      </w:r>
    </w:p>
    <w:p w:rsidR="00DC4DE5" w:rsidRDefault="00DC4DE5" w:rsidP="00BA2B1B">
      <w:pPr>
        <w:pStyle w:val="NormalWeb"/>
        <w:rPr>
          <w:rFonts w:ascii="Arial" w:eastAsia="Times New Roman" w:hAnsi="Arial" w:cs="Arial"/>
          <w:color w:val="333333"/>
          <w:sz w:val="22"/>
          <w:szCs w:val="22"/>
        </w:rPr>
      </w:pPr>
    </w:p>
    <w:p w:rsidR="0057368B" w:rsidRPr="00E1640C" w:rsidRDefault="00E1640C" w:rsidP="0057368B">
      <w:pPr>
        <w:pStyle w:val="NormalWeb"/>
        <w:rPr>
          <w:rFonts w:ascii="Arial" w:eastAsia="Times New Roman" w:hAnsi="Arial" w:cs="Arial"/>
          <w:color w:val="333333"/>
          <w:sz w:val="22"/>
          <w:szCs w:val="22"/>
        </w:rPr>
      </w:pPr>
      <w:r>
        <w:rPr>
          <w:rFonts w:ascii="Arial" w:eastAsia="Times New Roman" w:hAnsi="Arial" w:cs="Arial"/>
          <w:color w:val="333333"/>
          <w:sz w:val="22"/>
          <w:szCs w:val="22"/>
        </w:rPr>
        <w:t xml:space="preserve">“California’s student aid for higher education is among the nation’s most generous”, </w:t>
      </w:r>
      <w:r w:rsidR="0057368B">
        <w:rPr>
          <w:rFonts w:ascii="Arial" w:eastAsia="Times New Roman" w:hAnsi="Arial" w:cs="Arial"/>
          <w:color w:val="333333"/>
          <w:sz w:val="22"/>
          <w:szCs w:val="22"/>
        </w:rPr>
        <w:t xml:space="preserve">California Student Aid </w:t>
      </w:r>
      <w:r>
        <w:rPr>
          <w:rFonts w:ascii="Arial" w:eastAsia="Times New Roman" w:hAnsi="Arial" w:cs="Arial"/>
          <w:color w:val="333333"/>
          <w:sz w:val="22"/>
          <w:szCs w:val="22"/>
        </w:rPr>
        <w:t xml:space="preserve">Commission Executive Director, Lupita Cortez </w:t>
      </w:r>
      <w:r w:rsidRPr="00E1640C">
        <w:rPr>
          <w:rFonts w:ascii="Arial" w:hAnsi="Arial" w:cs="Arial"/>
          <w:color w:val="363636"/>
          <w:sz w:val="22"/>
          <w:szCs w:val="22"/>
        </w:rPr>
        <w:t>Alcalá </w:t>
      </w:r>
      <w:r w:rsidR="0057368B">
        <w:rPr>
          <w:rFonts w:ascii="Arial" w:hAnsi="Arial" w:cs="Arial"/>
          <w:color w:val="363636"/>
          <w:sz w:val="22"/>
          <w:szCs w:val="22"/>
        </w:rPr>
        <w:t>affirms.</w:t>
      </w:r>
      <w:r>
        <w:rPr>
          <w:rFonts w:ascii="Arial" w:hAnsi="Arial" w:cs="Arial"/>
          <w:color w:val="363636"/>
          <w:sz w:val="22"/>
          <w:szCs w:val="22"/>
        </w:rPr>
        <w:t xml:space="preserve"> “</w:t>
      </w:r>
      <w:r w:rsidR="0057368B">
        <w:rPr>
          <w:rFonts w:ascii="Arial" w:hAnsi="Arial" w:cs="Arial"/>
          <w:color w:val="363636"/>
          <w:sz w:val="22"/>
          <w:szCs w:val="22"/>
        </w:rPr>
        <w:t>Providing a</w:t>
      </w:r>
      <w:r>
        <w:rPr>
          <w:rFonts w:ascii="Arial" w:hAnsi="Arial" w:cs="Arial"/>
          <w:color w:val="363636"/>
          <w:sz w:val="22"/>
          <w:szCs w:val="22"/>
        </w:rPr>
        <w:t xml:space="preserve">ccess to information about financial aid </w:t>
      </w:r>
      <w:r w:rsidR="0057368B">
        <w:rPr>
          <w:rFonts w:ascii="Arial" w:hAnsi="Arial" w:cs="Arial"/>
          <w:color w:val="363636"/>
          <w:sz w:val="22"/>
          <w:szCs w:val="22"/>
        </w:rPr>
        <w:t>opportunities is an important step in helping students achieve their educational goals</w:t>
      </w:r>
      <w:r w:rsidR="00964F96">
        <w:rPr>
          <w:rFonts w:ascii="Arial" w:hAnsi="Arial" w:cs="Arial"/>
          <w:color w:val="363636"/>
          <w:sz w:val="22"/>
          <w:szCs w:val="22"/>
        </w:rPr>
        <w:t xml:space="preserve"> and helping students, especially those who are first in their family, to attend college</w:t>
      </w:r>
      <w:r w:rsidR="0057368B">
        <w:rPr>
          <w:rFonts w:ascii="Arial" w:hAnsi="Arial" w:cs="Arial"/>
          <w:color w:val="363636"/>
          <w:sz w:val="22"/>
          <w:szCs w:val="22"/>
        </w:rPr>
        <w:t>.”</w:t>
      </w:r>
    </w:p>
    <w:p w:rsidR="0057368B" w:rsidRDefault="0057368B" w:rsidP="0057368B">
      <w:pPr>
        <w:pStyle w:val="NormalWeb"/>
        <w:rPr>
          <w:rFonts w:ascii="Arial" w:eastAsia="Times New Roman" w:hAnsi="Arial" w:cs="Arial"/>
          <w:color w:val="333333"/>
          <w:sz w:val="22"/>
          <w:szCs w:val="22"/>
        </w:rPr>
      </w:pPr>
    </w:p>
    <w:p w:rsidR="00A14371" w:rsidRPr="009774CB" w:rsidRDefault="00A14371" w:rsidP="00446F20">
      <w:pPr>
        <w:rPr>
          <w:rFonts w:ascii="Arial" w:eastAsia="Times New Roman" w:hAnsi="Arial" w:cs="Arial"/>
          <w:color w:val="333333"/>
        </w:rPr>
      </w:pPr>
      <w:r>
        <w:rPr>
          <w:rFonts w:ascii="Arial" w:eastAsia="Times New Roman" w:hAnsi="Arial" w:cs="Arial"/>
          <w:color w:val="333333"/>
        </w:rPr>
        <w:t>The mission of Cash for College is to help low-income and first-</w:t>
      </w:r>
      <w:r w:rsidRPr="009774CB">
        <w:rPr>
          <w:rFonts w:ascii="Arial" w:eastAsia="Times New Roman" w:hAnsi="Arial" w:cs="Arial"/>
          <w:color w:val="333333"/>
        </w:rPr>
        <w:t>generation college-goers complete the application process</w:t>
      </w:r>
      <w:r w:rsidR="00446F20">
        <w:rPr>
          <w:rFonts w:ascii="Arial" w:eastAsia="Times New Roman" w:hAnsi="Arial" w:cs="Arial"/>
          <w:color w:val="333333"/>
        </w:rPr>
        <w:t>,</w:t>
      </w:r>
      <w:r w:rsidRPr="009774CB">
        <w:rPr>
          <w:rFonts w:ascii="Arial" w:eastAsia="Times New Roman" w:hAnsi="Arial" w:cs="Arial"/>
          <w:color w:val="333333"/>
        </w:rPr>
        <w:t xml:space="preserve"> so they can access financial aid for education and career/technical training beyond high school.</w:t>
      </w:r>
      <w:r w:rsidR="00965ECC">
        <w:rPr>
          <w:rFonts w:ascii="Arial" w:eastAsia="Times New Roman" w:hAnsi="Arial" w:cs="Arial"/>
          <w:color w:val="333333"/>
        </w:rPr>
        <w:t xml:space="preserve">  That mission fits well with the Commission’s goal to make education beyond high school financially accessible to all Californians.</w:t>
      </w:r>
    </w:p>
    <w:p w:rsidR="009774CB" w:rsidRPr="006631FF" w:rsidRDefault="009774CB" w:rsidP="00446F20">
      <w:pPr>
        <w:rPr>
          <w:rFonts w:ascii="Arial" w:eastAsia="Times New Roman" w:hAnsi="Arial" w:cs="Arial"/>
          <w:color w:val="333333"/>
        </w:rPr>
      </w:pPr>
    </w:p>
    <w:p w:rsidR="009774CB" w:rsidRPr="006631FF" w:rsidRDefault="009774CB" w:rsidP="00446F20">
      <w:pPr>
        <w:rPr>
          <w:rFonts w:ascii="Arial" w:eastAsia="Times New Roman" w:hAnsi="Arial" w:cs="Arial"/>
          <w:color w:val="333333"/>
        </w:rPr>
      </w:pPr>
      <w:r w:rsidRPr="006631FF">
        <w:rPr>
          <w:rFonts w:ascii="Arial" w:eastAsia="Times New Roman" w:hAnsi="Arial" w:cs="Arial"/>
          <w:color w:val="333333"/>
        </w:rPr>
        <w:t xml:space="preserve">Click here </w:t>
      </w:r>
      <w:r w:rsidR="008A505A">
        <w:rPr>
          <w:rFonts w:ascii="Arial" w:eastAsia="Times New Roman" w:hAnsi="Arial" w:cs="Arial"/>
          <w:color w:val="333333"/>
        </w:rPr>
        <w:t xml:space="preserve">for more information and </w:t>
      </w:r>
      <w:r w:rsidRPr="006631FF">
        <w:rPr>
          <w:rFonts w:ascii="Arial" w:eastAsia="Times New Roman" w:hAnsi="Arial" w:cs="Arial"/>
          <w:color w:val="333333"/>
        </w:rPr>
        <w:t xml:space="preserve">to find a workshop near you: </w:t>
      </w:r>
      <w:hyperlink r:id="rId10" w:history="1">
        <w:r w:rsidRPr="006631FF">
          <w:rPr>
            <w:rStyle w:val="Hyperlink"/>
            <w:rFonts w:ascii="Arial" w:eastAsia="Times New Roman" w:hAnsi="Arial" w:cs="Arial"/>
          </w:rPr>
          <w:t>https://www.cash4college.csac.ca.gov/</w:t>
        </w:r>
      </w:hyperlink>
    </w:p>
    <w:p w:rsidR="00446F20" w:rsidRDefault="00446F20" w:rsidP="00C06FF4">
      <w:pPr>
        <w:pStyle w:val="NormalWeb"/>
        <w:jc w:val="center"/>
        <w:rPr>
          <w:rStyle w:val="Strong"/>
          <w:rFonts w:ascii="Arial" w:hAnsi="Arial" w:cs="Arial"/>
          <w:color w:val="373737"/>
          <w:sz w:val="22"/>
          <w:szCs w:val="22"/>
        </w:rPr>
      </w:pPr>
    </w:p>
    <w:p w:rsidR="00C06FF4" w:rsidRDefault="00C06FF4" w:rsidP="00C06FF4">
      <w:pPr>
        <w:pStyle w:val="NormalWeb"/>
        <w:jc w:val="center"/>
        <w:rPr>
          <w:rStyle w:val="Strong"/>
          <w:rFonts w:ascii="Arial" w:hAnsi="Arial" w:cs="Arial"/>
          <w:color w:val="373737"/>
          <w:sz w:val="22"/>
          <w:szCs w:val="22"/>
        </w:rPr>
      </w:pPr>
      <w:r>
        <w:rPr>
          <w:rStyle w:val="Strong"/>
          <w:rFonts w:ascii="Arial" w:hAnsi="Arial" w:cs="Arial"/>
          <w:color w:val="373737"/>
          <w:sz w:val="22"/>
          <w:szCs w:val="22"/>
        </w:rPr>
        <w:t>###</w:t>
      </w:r>
    </w:p>
    <w:p w:rsidR="00446F20" w:rsidRDefault="00446F20" w:rsidP="00C06FF4">
      <w:pPr>
        <w:pStyle w:val="NormalWeb"/>
        <w:jc w:val="center"/>
        <w:rPr>
          <w:rFonts w:ascii="Calibri" w:hAnsi="Calibri"/>
          <w:sz w:val="22"/>
          <w:szCs w:val="22"/>
        </w:rPr>
      </w:pPr>
    </w:p>
    <w:p w:rsidR="00446F20" w:rsidRDefault="00446F20" w:rsidP="00446F20">
      <w:bookmarkStart w:id="1" w:name="_Hlk522287548"/>
      <w:r>
        <w:rPr>
          <w:i/>
          <w:sz w:val="20"/>
          <w:szCs w:val="20"/>
        </w:rPr>
        <w:t xml:space="preserve">The California Student Aid Commission is the state’s policy leader in the administration of financial aid for higher education, making education beyond high school financially accessible to all Californians. California Student Aid Commission serves the needs of not only today’s college students but tomorrow’s students, guiding them through the application process.  Information and tools are available online for the parents of tomorrow’s college and career technical students, a fully staffed call center answers questions and the California Student Aid Commission provides workshops and funds grants to organizations that provide access opportunities for students who are first in their family to attend institutions of higher education.  For more information on how the California Student Aid Commission serves to educate, inform, and support students, their educational institutions, and the professionals who assist them please visit our website at </w:t>
      </w:r>
      <w:hyperlink r:id="rId11" w:history="1">
        <w:r>
          <w:rPr>
            <w:rStyle w:val="Hyperlink"/>
            <w:i/>
            <w:sz w:val="20"/>
            <w:szCs w:val="20"/>
          </w:rPr>
          <w:t>https://www.csac.ca.gov</w:t>
        </w:r>
      </w:hyperlink>
      <w:r>
        <w:rPr>
          <w:i/>
          <w:sz w:val="20"/>
          <w:szCs w:val="20"/>
        </w:rPr>
        <w:t xml:space="preserve"> or follow us on </w:t>
      </w:r>
      <w:hyperlink r:id="rId12" w:history="1">
        <w:r w:rsidRPr="003C5A18">
          <w:rPr>
            <w:rStyle w:val="Hyperlink"/>
            <w:i/>
            <w:sz w:val="20"/>
            <w:szCs w:val="20"/>
          </w:rPr>
          <w:t>Twitter</w:t>
        </w:r>
      </w:hyperlink>
      <w:r>
        <w:rPr>
          <w:i/>
          <w:sz w:val="20"/>
          <w:szCs w:val="20"/>
        </w:rPr>
        <w:t xml:space="preserve"> @</w:t>
      </w:r>
      <w:proofErr w:type="spellStart"/>
      <w:r>
        <w:rPr>
          <w:i/>
          <w:sz w:val="20"/>
          <w:szCs w:val="20"/>
        </w:rPr>
        <w:t>castudentaid</w:t>
      </w:r>
      <w:proofErr w:type="spellEnd"/>
      <w:r>
        <w:rPr>
          <w:i/>
          <w:sz w:val="20"/>
          <w:szCs w:val="20"/>
        </w:rPr>
        <w:t xml:space="preserve"> and </w:t>
      </w:r>
      <w:hyperlink r:id="rId13" w:history="1">
        <w:r w:rsidRPr="003C5A18">
          <w:rPr>
            <w:rStyle w:val="Hyperlink"/>
            <w:i/>
            <w:sz w:val="20"/>
            <w:szCs w:val="20"/>
          </w:rPr>
          <w:t>Facebook</w:t>
        </w:r>
      </w:hyperlink>
      <w:r>
        <w:rPr>
          <w:i/>
          <w:sz w:val="20"/>
          <w:szCs w:val="20"/>
        </w:rPr>
        <w:t xml:space="preserve"> </w:t>
      </w:r>
      <w:hyperlink r:id="rId14" w:history="1">
        <w:r>
          <w:rPr>
            <w:rStyle w:val="Hyperlink"/>
            <w:i/>
            <w:sz w:val="20"/>
            <w:szCs w:val="20"/>
          </w:rPr>
          <w:t>https://www.facebook.com/CSAC.StudentAidCommission/</w:t>
        </w:r>
      </w:hyperlink>
      <w:r>
        <w:rPr>
          <w:i/>
          <w:sz w:val="20"/>
          <w:szCs w:val="20"/>
        </w:rPr>
        <w:t xml:space="preserve"> . </w:t>
      </w:r>
      <w:bookmarkEnd w:id="1"/>
    </w:p>
    <w:sectPr w:rsidR="00446F20" w:rsidSect="003609E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80A" w:rsidRDefault="004C280A" w:rsidP="00EA7A65">
      <w:r>
        <w:separator/>
      </w:r>
    </w:p>
  </w:endnote>
  <w:endnote w:type="continuationSeparator" w:id="0">
    <w:p w:rsidR="004C280A" w:rsidRDefault="004C280A" w:rsidP="00EA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0A" w:rsidRDefault="004C2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899141"/>
      <w:docPartObj>
        <w:docPartGallery w:val="Page Numbers (Bottom of Page)"/>
        <w:docPartUnique/>
      </w:docPartObj>
    </w:sdtPr>
    <w:sdtEndPr>
      <w:rPr>
        <w:noProof/>
      </w:rPr>
    </w:sdtEndPr>
    <w:sdtContent>
      <w:p w:rsidR="004C280A" w:rsidRDefault="004C280A">
        <w:pPr>
          <w:pStyle w:val="Footer"/>
        </w:pPr>
        <w:r>
          <w:t xml:space="preserve">Page | </w:t>
        </w:r>
        <w:r>
          <w:fldChar w:fldCharType="begin"/>
        </w:r>
        <w:r>
          <w:instrText xml:space="preserve"> PAGE   \* MERGEFORMAT </w:instrText>
        </w:r>
        <w:r>
          <w:fldChar w:fldCharType="separate"/>
        </w:r>
        <w:r w:rsidR="00965ECC">
          <w:rPr>
            <w:noProof/>
          </w:rPr>
          <w:t>1</w:t>
        </w:r>
        <w:r>
          <w:rPr>
            <w:noProof/>
          </w:rPr>
          <w:fldChar w:fldCharType="end"/>
        </w:r>
      </w:p>
    </w:sdtContent>
  </w:sdt>
  <w:p w:rsidR="004C280A" w:rsidRDefault="004C2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0A" w:rsidRDefault="004C2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80A" w:rsidRDefault="004C280A" w:rsidP="00EA7A65">
      <w:r>
        <w:separator/>
      </w:r>
    </w:p>
  </w:footnote>
  <w:footnote w:type="continuationSeparator" w:id="0">
    <w:p w:rsidR="004C280A" w:rsidRDefault="004C280A" w:rsidP="00EA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0A" w:rsidRDefault="004C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0A" w:rsidRDefault="004C2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0A" w:rsidRDefault="004C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5AA9"/>
    <w:multiLevelType w:val="hybridMultilevel"/>
    <w:tmpl w:val="9B301D86"/>
    <w:lvl w:ilvl="0" w:tplc="A8684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C6EB9"/>
    <w:multiLevelType w:val="multilevel"/>
    <w:tmpl w:val="E074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93D71"/>
    <w:multiLevelType w:val="hybridMultilevel"/>
    <w:tmpl w:val="9968C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740DA"/>
    <w:multiLevelType w:val="hybridMultilevel"/>
    <w:tmpl w:val="CD1ADC7A"/>
    <w:lvl w:ilvl="0" w:tplc="2BB883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A21A3"/>
    <w:multiLevelType w:val="multilevel"/>
    <w:tmpl w:val="3B0C9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71BFB"/>
    <w:multiLevelType w:val="multilevel"/>
    <w:tmpl w:val="3E1E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451B8"/>
    <w:multiLevelType w:val="hybridMultilevel"/>
    <w:tmpl w:val="C778C65E"/>
    <w:lvl w:ilvl="0" w:tplc="AB243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70473"/>
    <w:multiLevelType w:val="multilevel"/>
    <w:tmpl w:val="BA9C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63B82"/>
    <w:multiLevelType w:val="multilevel"/>
    <w:tmpl w:val="5F7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904CA"/>
    <w:multiLevelType w:val="hybridMultilevel"/>
    <w:tmpl w:val="DBAA9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9835C8"/>
    <w:multiLevelType w:val="hybridMultilevel"/>
    <w:tmpl w:val="B1E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C76AB"/>
    <w:multiLevelType w:val="hybridMultilevel"/>
    <w:tmpl w:val="C00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671BC"/>
    <w:multiLevelType w:val="multilevel"/>
    <w:tmpl w:val="F03A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A57C4"/>
    <w:multiLevelType w:val="multilevel"/>
    <w:tmpl w:val="905A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B43A2"/>
    <w:multiLevelType w:val="hybridMultilevel"/>
    <w:tmpl w:val="E6F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072A5"/>
    <w:multiLevelType w:val="multilevel"/>
    <w:tmpl w:val="F0A8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D116EB"/>
    <w:multiLevelType w:val="hybridMultilevel"/>
    <w:tmpl w:val="D0EA3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A406E5"/>
    <w:multiLevelType w:val="multilevel"/>
    <w:tmpl w:val="4CC0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ED5BC8"/>
    <w:multiLevelType w:val="hybridMultilevel"/>
    <w:tmpl w:val="BD3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F0FD2"/>
    <w:multiLevelType w:val="hybridMultilevel"/>
    <w:tmpl w:val="1946DA98"/>
    <w:lvl w:ilvl="0" w:tplc="4F26C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7A03A5"/>
    <w:multiLevelType w:val="hybridMultilevel"/>
    <w:tmpl w:val="6D2476A6"/>
    <w:lvl w:ilvl="0" w:tplc="D90C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5C709D"/>
    <w:multiLevelType w:val="hybridMultilevel"/>
    <w:tmpl w:val="044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9"/>
  </w:num>
  <w:num w:numId="5">
    <w:abstractNumId w:val="0"/>
  </w:num>
  <w:num w:numId="6">
    <w:abstractNumId w:val="19"/>
  </w:num>
  <w:num w:numId="7">
    <w:abstractNumId w:val="2"/>
  </w:num>
  <w:num w:numId="8">
    <w:abstractNumId w:val="16"/>
  </w:num>
  <w:num w:numId="9">
    <w:abstractNumId w:val="20"/>
  </w:num>
  <w:num w:numId="10">
    <w:abstractNumId w:val="3"/>
  </w:num>
  <w:num w:numId="11">
    <w:abstractNumId w:val="8"/>
  </w:num>
  <w:num w:numId="12">
    <w:abstractNumId w:val="7"/>
  </w:num>
  <w:num w:numId="13">
    <w:abstractNumId w:val="12"/>
  </w:num>
  <w:num w:numId="14">
    <w:abstractNumId w:val="1"/>
  </w:num>
  <w:num w:numId="15">
    <w:abstractNumId w:val="15"/>
  </w:num>
  <w:num w:numId="16">
    <w:abstractNumId w:val="5"/>
  </w:num>
  <w:num w:numId="17">
    <w:abstractNumId w:val="17"/>
  </w:num>
  <w:num w:numId="18">
    <w:abstractNumId w:val="10"/>
  </w:num>
  <w:num w:numId="19">
    <w:abstractNumId w:val="11"/>
  </w:num>
  <w:num w:numId="20">
    <w:abstractNumId w:val="14"/>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6F"/>
    <w:rsid w:val="0005075F"/>
    <w:rsid w:val="00083D3D"/>
    <w:rsid w:val="000C38DE"/>
    <w:rsid w:val="00121C42"/>
    <w:rsid w:val="001C6468"/>
    <w:rsid w:val="001C68A1"/>
    <w:rsid w:val="001C7607"/>
    <w:rsid w:val="00234531"/>
    <w:rsid w:val="0024525C"/>
    <w:rsid w:val="0028061F"/>
    <w:rsid w:val="00285DC3"/>
    <w:rsid w:val="00296878"/>
    <w:rsid w:val="002D1845"/>
    <w:rsid w:val="002F2FD7"/>
    <w:rsid w:val="003609E8"/>
    <w:rsid w:val="003A0F07"/>
    <w:rsid w:val="003A4C68"/>
    <w:rsid w:val="003D54FD"/>
    <w:rsid w:val="00414D21"/>
    <w:rsid w:val="00423252"/>
    <w:rsid w:val="00436C44"/>
    <w:rsid w:val="0044044A"/>
    <w:rsid w:val="00446F20"/>
    <w:rsid w:val="004C280A"/>
    <w:rsid w:val="004C5696"/>
    <w:rsid w:val="004E6E31"/>
    <w:rsid w:val="004F7E32"/>
    <w:rsid w:val="00506832"/>
    <w:rsid w:val="005625FE"/>
    <w:rsid w:val="005630E8"/>
    <w:rsid w:val="0057368B"/>
    <w:rsid w:val="00590BCF"/>
    <w:rsid w:val="005E0714"/>
    <w:rsid w:val="005F39AA"/>
    <w:rsid w:val="00614CBA"/>
    <w:rsid w:val="00630165"/>
    <w:rsid w:val="006631FF"/>
    <w:rsid w:val="00663E6F"/>
    <w:rsid w:val="00683E83"/>
    <w:rsid w:val="00696802"/>
    <w:rsid w:val="006D2895"/>
    <w:rsid w:val="00732C39"/>
    <w:rsid w:val="007406F1"/>
    <w:rsid w:val="0074088C"/>
    <w:rsid w:val="00783F91"/>
    <w:rsid w:val="007C62BC"/>
    <w:rsid w:val="007E0035"/>
    <w:rsid w:val="008A505A"/>
    <w:rsid w:val="008F1412"/>
    <w:rsid w:val="008F394E"/>
    <w:rsid w:val="008F76D5"/>
    <w:rsid w:val="009152D8"/>
    <w:rsid w:val="00922320"/>
    <w:rsid w:val="00957BC5"/>
    <w:rsid w:val="009621B5"/>
    <w:rsid w:val="00964F96"/>
    <w:rsid w:val="00965ECC"/>
    <w:rsid w:val="00973FC6"/>
    <w:rsid w:val="009774CB"/>
    <w:rsid w:val="009902EE"/>
    <w:rsid w:val="009D08DD"/>
    <w:rsid w:val="009D29B5"/>
    <w:rsid w:val="009F66FF"/>
    <w:rsid w:val="00A14371"/>
    <w:rsid w:val="00A272AB"/>
    <w:rsid w:val="00A41F7D"/>
    <w:rsid w:val="00A51E1B"/>
    <w:rsid w:val="00A56E9C"/>
    <w:rsid w:val="00AC70E6"/>
    <w:rsid w:val="00AC7FCE"/>
    <w:rsid w:val="00AD07E2"/>
    <w:rsid w:val="00AE46E3"/>
    <w:rsid w:val="00AE682A"/>
    <w:rsid w:val="00AF3094"/>
    <w:rsid w:val="00B22AD4"/>
    <w:rsid w:val="00B41870"/>
    <w:rsid w:val="00B46978"/>
    <w:rsid w:val="00B526BC"/>
    <w:rsid w:val="00B549C4"/>
    <w:rsid w:val="00BA0064"/>
    <w:rsid w:val="00BA2B1B"/>
    <w:rsid w:val="00C03551"/>
    <w:rsid w:val="00C06FF4"/>
    <w:rsid w:val="00C35094"/>
    <w:rsid w:val="00C423C8"/>
    <w:rsid w:val="00C42D4D"/>
    <w:rsid w:val="00C6185A"/>
    <w:rsid w:val="00C85F23"/>
    <w:rsid w:val="00CA03E4"/>
    <w:rsid w:val="00CB5536"/>
    <w:rsid w:val="00CF5170"/>
    <w:rsid w:val="00D01BF4"/>
    <w:rsid w:val="00D05E61"/>
    <w:rsid w:val="00D26C62"/>
    <w:rsid w:val="00D74090"/>
    <w:rsid w:val="00D84238"/>
    <w:rsid w:val="00DB7868"/>
    <w:rsid w:val="00DC4DE5"/>
    <w:rsid w:val="00DC627F"/>
    <w:rsid w:val="00DD7F33"/>
    <w:rsid w:val="00DF33CD"/>
    <w:rsid w:val="00E06AB7"/>
    <w:rsid w:val="00E15A59"/>
    <w:rsid w:val="00E1640C"/>
    <w:rsid w:val="00E242FD"/>
    <w:rsid w:val="00E347FB"/>
    <w:rsid w:val="00E3555E"/>
    <w:rsid w:val="00E41B92"/>
    <w:rsid w:val="00E50FF3"/>
    <w:rsid w:val="00E52C06"/>
    <w:rsid w:val="00E7349E"/>
    <w:rsid w:val="00E8367F"/>
    <w:rsid w:val="00EA7A65"/>
    <w:rsid w:val="00EE2094"/>
    <w:rsid w:val="00F01271"/>
    <w:rsid w:val="00F37462"/>
    <w:rsid w:val="00F67D14"/>
    <w:rsid w:val="00F67FF5"/>
    <w:rsid w:val="00FD2CE1"/>
    <w:rsid w:val="00FE4BDA"/>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7E62EF8A"/>
  <w15:docId w15:val="{4660703C-4CE7-4013-AAB6-82FD8970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E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536"/>
    <w:rPr>
      <w:color w:val="0000FF" w:themeColor="hyperlink"/>
      <w:u w:val="single"/>
    </w:rPr>
  </w:style>
  <w:style w:type="paragraph" w:styleId="BalloonText">
    <w:name w:val="Balloon Text"/>
    <w:basedOn w:val="Normal"/>
    <w:link w:val="BalloonTextChar"/>
    <w:uiPriority w:val="99"/>
    <w:semiHidden/>
    <w:unhideWhenUsed/>
    <w:rsid w:val="00B4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70"/>
    <w:rPr>
      <w:rFonts w:ascii="Segoe UI" w:hAnsi="Segoe UI" w:cs="Segoe UI"/>
      <w:sz w:val="18"/>
      <w:szCs w:val="18"/>
    </w:rPr>
  </w:style>
  <w:style w:type="paragraph" w:styleId="Header">
    <w:name w:val="header"/>
    <w:basedOn w:val="Normal"/>
    <w:link w:val="HeaderChar"/>
    <w:uiPriority w:val="99"/>
    <w:unhideWhenUsed/>
    <w:rsid w:val="00EA7A65"/>
    <w:pPr>
      <w:tabs>
        <w:tab w:val="center" w:pos="4680"/>
        <w:tab w:val="right" w:pos="9360"/>
      </w:tabs>
    </w:pPr>
  </w:style>
  <w:style w:type="character" w:customStyle="1" w:styleId="HeaderChar">
    <w:name w:val="Header Char"/>
    <w:basedOn w:val="DefaultParagraphFont"/>
    <w:link w:val="Header"/>
    <w:uiPriority w:val="99"/>
    <w:rsid w:val="00EA7A65"/>
    <w:rPr>
      <w:rFonts w:ascii="Calibri" w:hAnsi="Calibri" w:cs="Times New Roman"/>
    </w:rPr>
  </w:style>
  <w:style w:type="paragraph" w:styleId="Footer">
    <w:name w:val="footer"/>
    <w:basedOn w:val="Normal"/>
    <w:link w:val="FooterChar"/>
    <w:uiPriority w:val="99"/>
    <w:unhideWhenUsed/>
    <w:rsid w:val="00EA7A65"/>
    <w:pPr>
      <w:tabs>
        <w:tab w:val="center" w:pos="4680"/>
        <w:tab w:val="right" w:pos="9360"/>
      </w:tabs>
    </w:pPr>
  </w:style>
  <w:style w:type="character" w:customStyle="1" w:styleId="FooterChar">
    <w:name w:val="Footer Char"/>
    <w:basedOn w:val="DefaultParagraphFont"/>
    <w:link w:val="Footer"/>
    <w:uiPriority w:val="99"/>
    <w:rsid w:val="00EA7A65"/>
    <w:rPr>
      <w:rFonts w:ascii="Calibri" w:hAnsi="Calibri" w:cs="Times New Roman"/>
    </w:rPr>
  </w:style>
  <w:style w:type="paragraph" w:styleId="NormalWeb">
    <w:name w:val="Normal (Web)"/>
    <w:basedOn w:val="Normal"/>
    <w:uiPriority w:val="99"/>
    <w:unhideWhenUsed/>
    <w:rsid w:val="00F37462"/>
    <w:rPr>
      <w:rFonts w:ascii="Times New Roman" w:hAnsi="Times New Roman"/>
      <w:sz w:val="24"/>
      <w:szCs w:val="24"/>
    </w:rPr>
  </w:style>
  <w:style w:type="paragraph" w:styleId="ListParagraph">
    <w:name w:val="List Paragraph"/>
    <w:basedOn w:val="Normal"/>
    <w:uiPriority w:val="34"/>
    <w:qFormat/>
    <w:rsid w:val="00DF33CD"/>
    <w:pPr>
      <w:ind w:left="720"/>
      <w:contextualSpacing/>
    </w:pPr>
  </w:style>
  <w:style w:type="character" w:customStyle="1" w:styleId="UnresolvedMention1">
    <w:name w:val="Unresolved Mention1"/>
    <w:basedOn w:val="DefaultParagraphFont"/>
    <w:uiPriority w:val="99"/>
    <w:semiHidden/>
    <w:unhideWhenUsed/>
    <w:rsid w:val="00FF6684"/>
    <w:rPr>
      <w:color w:val="808080"/>
      <w:shd w:val="clear" w:color="auto" w:fill="E6E6E6"/>
    </w:rPr>
  </w:style>
  <w:style w:type="paragraph" w:customStyle="1" w:styleId="Default">
    <w:name w:val="Default"/>
    <w:rsid w:val="00E52C0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06FF4"/>
    <w:rPr>
      <w:b/>
      <w:bCs/>
    </w:rPr>
  </w:style>
  <w:style w:type="character" w:styleId="Emphasis">
    <w:name w:val="Emphasis"/>
    <w:basedOn w:val="DefaultParagraphFont"/>
    <w:uiPriority w:val="20"/>
    <w:qFormat/>
    <w:rsid w:val="00590BCF"/>
    <w:rPr>
      <w:i/>
      <w:iCs/>
    </w:rPr>
  </w:style>
  <w:style w:type="character" w:customStyle="1" w:styleId="UnresolvedMention2">
    <w:name w:val="Unresolved Mention2"/>
    <w:basedOn w:val="DefaultParagraphFont"/>
    <w:uiPriority w:val="99"/>
    <w:semiHidden/>
    <w:unhideWhenUsed/>
    <w:rsid w:val="00977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3406">
      <w:bodyDiv w:val="1"/>
      <w:marLeft w:val="0"/>
      <w:marRight w:val="0"/>
      <w:marTop w:val="0"/>
      <w:marBottom w:val="0"/>
      <w:divBdr>
        <w:top w:val="none" w:sz="0" w:space="0" w:color="auto"/>
        <w:left w:val="none" w:sz="0" w:space="0" w:color="auto"/>
        <w:bottom w:val="none" w:sz="0" w:space="0" w:color="auto"/>
        <w:right w:val="none" w:sz="0" w:space="0" w:color="auto"/>
      </w:divBdr>
    </w:div>
    <w:div w:id="931204234">
      <w:bodyDiv w:val="1"/>
      <w:marLeft w:val="0"/>
      <w:marRight w:val="0"/>
      <w:marTop w:val="0"/>
      <w:marBottom w:val="0"/>
      <w:divBdr>
        <w:top w:val="none" w:sz="0" w:space="0" w:color="auto"/>
        <w:left w:val="none" w:sz="0" w:space="0" w:color="auto"/>
        <w:bottom w:val="none" w:sz="0" w:space="0" w:color="auto"/>
        <w:right w:val="none" w:sz="0" w:space="0" w:color="auto"/>
      </w:divBdr>
    </w:div>
    <w:div w:id="1460564713">
      <w:bodyDiv w:val="1"/>
      <w:marLeft w:val="0"/>
      <w:marRight w:val="0"/>
      <w:marTop w:val="0"/>
      <w:marBottom w:val="0"/>
      <w:divBdr>
        <w:top w:val="none" w:sz="0" w:space="0" w:color="auto"/>
        <w:left w:val="none" w:sz="0" w:space="0" w:color="auto"/>
        <w:bottom w:val="none" w:sz="0" w:space="0" w:color="auto"/>
        <w:right w:val="none" w:sz="0" w:space="0" w:color="auto"/>
      </w:divBdr>
    </w:div>
    <w:div w:id="1638563266">
      <w:bodyDiv w:val="1"/>
      <w:marLeft w:val="0"/>
      <w:marRight w:val="0"/>
      <w:marTop w:val="0"/>
      <w:marBottom w:val="0"/>
      <w:divBdr>
        <w:top w:val="none" w:sz="0" w:space="0" w:color="auto"/>
        <w:left w:val="none" w:sz="0" w:space="0" w:color="auto"/>
        <w:bottom w:val="none" w:sz="0" w:space="0" w:color="auto"/>
        <w:right w:val="none" w:sz="0" w:space="0" w:color="auto"/>
      </w:divBdr>
    </w:div>
    <w:div w:id="19019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CSAC.StudentAidCommiss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astudentaid?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ac.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sh4college.csac.c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ac.ca.gov" TargetMode="External"/><Relationship Id="rId14" Type="http://schemas.openxmlformats.org/officeDocument/2006/relationships/hyperlink" Target="https://www.facebook.com/CSAC.StudentAidCommis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CD2E-4BC8-417D-A1A6-9B320EBA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Colston</dc:creator>
  <cp:lastModifiedBy>Kristen Trimarche</cp:lastModifiedBy>
  <cp:revision>2</cp:revision>
  <cp:lastPrinted>2018-10-08T16:54:00Z</cp:lastPrinted>
  <dcterms:created xsi:type="dcterms:W3CDTF">2018-10-11T22:22:00Z</dcterms:created>
  <dcterms:modified xsi:type="dcterms:W3CDTF">2018-10-11T22:22:00Z</dcterms:modified>
</cp:coreProperties>
</file>